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41" w:rsidRPr="00752E07" w:rsidRDefault="00A33941" w:rsidP="00A33941">
      <w:pPr>
        <w:jc w:val="center"/>
        <w:rPr>
          <w:sz w:val="32"/>
          <w:szCs w:val="32"/>
        </w:rPr>
      </w:pPr>
      <w:r w:rsidRPr="00752E07">
        <w:rPr>
          <w:sz w:val="32"/>
          <w:szCs w:val="32"/>
        </w:rPr>
        <w:t xml:space="preserve">ПРОТОКОЛ   </w:t>
      </w:r>
    </w:p>
    <w:p w:rsidR="00A33941" w:rsidRPr="00FE48C0" w:rsidRDefault="00A33941" w:rsidP="00202122">
      <w:pPr>
        <w:jc w:val="both"/>
        <w:rPr>
          <w:sz w:val="28"/>
          <w:szCs w:val="28"/>
        </w:rPr>
      </w:pPr>
      <w:r w:rsidRPr="00FE48C0">
        <w:rPr>
          <w:sz w:val="28"/>
          <w:szCs w:val="28"/>
        </w:rPr>
        <w:t>публичных слушаний по проекту решения « О внесении изменений  и дополнений в Устав Красноармейского  се</w:t>
      </w:r>
      <w:r>
        <w:rPr>
          <w:sz w:val="28"/>
          <w:szCs w:val="28"/>
        </w:rPr>
        <w:t xml:space="preserve">льского поселения Свердловского </w:t>
      </w:r>
      <w:r w:rsidRPr="00FE48C0">
        <w:rPr>
          <w:sz w:val="28"/>
          <w:szCs w:val="28"/>
        </w:rPr>
        <w:t>района Орловской области».</w:t>
      </w:r>
    </w:p>
    <w:p w:rsidR="00A33941" w:rsidRPr="00FE48C0" w:rsidRDefault="00A33941" w:rsidP="00202122">
      <w:pPr>
        <w:jc w:val="both"/>
        <w:rPr>
          <w:sz w:val="28"/>
          <w:szCs w:val="28"/>
        </w:rPr>
      </w:pPr>
    </w:p>
    <w:p w:rsidR="00A33941" w:rsidRPr="00FE48C0" w:rsidRDefault="00A33941" w:rsidP="00202122">
      <w:pPr>
        <w:ind w:firstLine="900"/>
        <w:jc w:val="both"/>
        <w:rPr>
          <w:sz w:val="28"/>
          <w:szCs w:val="28"/>
        </w:rPr>
      </w:pPr>
      <w:proofErr w:type="spellStart"/>
      <w:r w:rsidRPr="00FE48C0">
        <w:rPr>
          <w:sz w:val="28"/>
          <w:szCs w:val="28"/>
        </w:rPr>
        <w:t>пос</w:t>
      </w:r>
      <w:proofErr w:type="gramStart"/>
      <w:r w:rsidRPr="00FE48C0">
        <w:rPr>
          <w:sz w:val="28"/>
          <w:szCs w:val="28"/>
        </w:rPr>
        <w:t>.К</w:t>
      </w:r>
      <w:proofErr w:type="gramEnd"/>
      <w:r w:rsidRPr="00FE48C0">
        <w:rPr>
          <w:sz w:val="28"/>
          <w:szCs w:val="28"/>
        </w:rPr>
        <w:t>уракинский</w:t>
      </w:r>
      <w:proofErr w:type="spellEnd"/>
      <w:r w:rsidRPr="00FE48C0">
        <w:rPr>
          <w:sz w:val="28"/>
          <w:szCs w:val="28"/>
        </w:rPr>
        <w:t xml:space="preserve">                                                Дата: </w:t>
      </w:r>
      <w:r>
        <w:rPr>
          <w:sz w:val="28"/>
          <w:szCs w:val="28"/>
        </w:rPr>
        <w:t>14</w:t>
      </w:r>
      <w:r w:rsidRPr="00FE48C0">
        <w:rPr>
          <w:sz w:val="28"/>
          <w:szCs w:val="28"/>
        </w:rPr>
        <w:t xml:space="preserve"> </w:t>
      </w:r>
      <w:r>
        <w:rPr>
          <w:sz w:val="28"/>
          <w:szCs w:val="28"/>
        </w:rPr>
        <w:t xml:space="preserve">марта </w:t>
      </w:r>
      <w:r w:rsidRPr="00FE48C0">
        <w:rPr>
          <w:sz w:val="28"/>
          <w:szCs w:val="28"/>
        </w:rPr>
        <w:t xml:space="preserve"> 202</w:t>
      </w:r>
      <w:r>
        <w:rPr>
          <w:sz w:val="28"/>
          <w:szCs w:val="28"/>
        </w:rPr>
        <w:t>4</w:t>
      </w:r>
      <w:r w:rsidRPr="00FE48C0">
        <w:rPr>
          <w:sz w:val="28"/>
          <w:szCs w:val="28"/>
        </w:rPr>
        <w:t xml:space="preserve"> г.</w:t>
      </w:r>
    </w:p>
    <w:p w:rsidR="00A33941" w:rsidRPr="00FE48C0" w:rsidRDefault="00A33941" w:rsidP="00202122">
      <w:pPr>
        <w:ind w:firstLine="900"/>
        <w:jc w:val="both"/>
        <w:rPr>
          <w:sz w:val="28"/>
          <w:szCs w:val="28"/>
        </w:rPr>
      </w:pPr>
      <w:r w:rsidRPr="00FE48C0">
        <w:rPr>
          <w:sz w:val="28"/>
          <w:szCs w:val="28"/>
        </w:rPr>
        <w:t xml:space="preserve">                                                               </w:t>
      </w:r>
      <w:r>
        <w:rPr>
          <w:sz w:val="28"/>
          <w:szCs w:val="28"/>
        </w:rPr>
        <w:t xml:space="preserve">          </w:t>
      </w:r>
      <w:r w:rsidRPr="00FE48C0">
        <w:rPr>
          <w:sz w:val="28"/>
          <w:szCs w:val="28"/>
        </w:rPr>
        <w:t>Время: 14 час. 00 мин.</w:t>
      </w:r>
    </w:p>
    <w:p w:rsidR="00A33941" w:rsidRPr="00FE48C0" w:rsidRDefault="00A33941" w:rsidP="00202122">
      <w:pPr>
        <w:ind w:firstLine="900"/>
        <w:jc w:val="both"/>
        <w:rPr>
          <w:sz w:val="28"/>
          <w:szCs w:val="28"/>
        </w:rPr>
      </w:pPr>
    </w:p>
    <w:p w:rsidR="00A33941" w:rsidRPr="00FE48C0" w:rsidRDefault="00A33941" w:rsidP="00202122">
      <w:pPr>
        <w:ind w:firstLine="900"/>
        <w:jc w:val="both"/>
        <w:rPr>
          <w:sz w:val="28"/>
          <w:szCs w:val="28"/>
          <w:u w:val="single"/>
        </w:rPr>
      </w:pPr>
      <w:r w:rsidRPr="00FE48C0">
        <w:rPr>
          <w:sz w:val="28"/>
          <w:szCs w:val="28"/>
          <w:u w:val="single"/>
        </w:rPr>
        <w:t>Председательствующий:</w:t>
      </w:r>
    </w:p>
    <w:p w:rsidR="00A33941" w:rsidRPr="00FE48C0" w:rsidRDefault="00A33941" w:rsidP="00202122">
      <w:pPr>
        <w:ind w:firstLine="900"/>
        <w:jc w:val="both"/>
        <w:rPr>
          <w:sz w:val="28"/>
          <w:szCs w:val="28"/>
        </w:rPr>
      </w:pPr>
      <w:r w:rsidRPr="00FE48C0">
        <w:rPr>
          <w:sz w:val="28"/>
          <w:szCs w:val="28"/>
        </w:rPr>
        <w:t>Ваганова Наталья Владимировн</w:t>
      </w:r>
      <w:proofErr w:type="gramStart"/>
      <w:r w:rsidRPr="00FE48C0">
        <w:rPr>
          <w:sz w:val="28"/>
          <w:szCs w:val="28"/>
        </w:rPr>
        <w:t>а–</w:t>
      </w:r>
      <w:proofErr w:type="gramEnd"/>
      <w:r w:rsidRPr="00FE48C0">
        <w:rPr>
          <w:sz w:val="28"/>
          <w:szCs w:val="28"/>
        </w:rPr>
        <w:t xml:space="preserve"> Председатель Красноармейского </w:t>
      </w:r>
    </w:p>
    <w:p w:rsidR="00A33941" w:rsidRPr="00FE48C0" w:rsidRDefault="00A33941" w:rsidP="00202122">
      <w:pPr>
        <w:ind w:firstLine="900"/>
        <w:jc w:val="both"/>
        <w:rPr>
          <w:sz w:val="28"/>
          <w:szCs w:val="28"/>
        </w:rPr>
      </w:pPr>
      <w:r w:rsidRPr="00FE48C0">
        <w:rPr>
          <w:sz w:val="28"/>
          <w:szCs w:val="28"/>
        </w:rPr>
        <w:t>сельского Совета народных депутатов</w:t>
      </w:r>
    </w:p>
    <w:p w:rsidR="00A33941" w:rsidRPr="00FE48C0" w:rsidRDefault="00A33941" w:rsidP="00202122">
      <w:pPr>
        <w:ind w:firstLine="900"/>
        <w:jc w:val="both"/>
        <w:rPr>
          <w:sz w:val="28"/>
          <w:szCs w:val="28"/>
          <w:u w:val="single"/>
        </w:rPr>
      </w:pPr>
      <w:r w:rsidRPr="00FE48C0">
        <w:rPr>
          <w:sz w:val="28"/>
          <w:szCs w:val="28"/>
          <w:u w:val="single"/>
        </w:rPr>
        <w:t>Секретарь:</w:t>
      </w:r>
    </w:p>
    <w:p w:rsidR="00A33941" w:rsidRPr="00FE48C0" w:rsidRDefault="00A33941" w:rsidP="00202122">
      <w:pPr>
        <w:ind w:firstLine="900"/>
        <w:jc w:val="both"/>
        <w:rPr>
          <w:sz w:val="28"/>
          <w:szCs w:val="28"/>
        </w:rPr>
      </w:pPr>
      <w:r w:rsidRPr="00FE48C0">
        <w:rPr>
          <w:sz w:val="28"/>
          <w:szCs w:val="28"/>
        </w:rPr>
        <w:t>Писарева Марина Алексеевн</w:t>
      </w:r>
      <w:proofErr w:type="gramStart"/>
      <w:r w:rsidRPr="00FE48C0">
        <w:rPr>
          <w:sz w:val="28"/>
          <w:szCs w:val="28"/>
        </w:rPr>
        <w:t>а-</w:t>
      </w:r>
      <w:proofErr w:type="gramEnd"/>
      <w:r w:rsidRPr="00FE48C0">
        <w:rPr>
          <w:sz w:val="28"/>
          <w:szCs w:val="28"/>
        </w:rPr>
        <w:t xml:space="preserve"> депутат  избирательного  округа  №6.</w:t>
      </w:r>
    </w:p>
    <w:p w:rsidR="00A33941" w:rsidRPr="00FE48C0" w:rsidRDefault="00A33941" w:rsidP="00202122">
      <w:pPr>
        <w:ind w:firstLine="900"/>
        <w:jc w:val="both"/>
        <w:rPr>
          <w:sz w:val="28"/>
          <w:szCs w:val="28"/>
        </w:rPr>
      </w:pPr>
    </w:p>
    <w:p w:rsidR="00A33941" w:rsidRPr="00FE48C0" w:rsidRDefault="00A33941" w:rsidP="00202122">
      <w:pPr>
        <w:ind w:firstLine="900"/>
        <w:jc w:val="both"/>
        <w:rPr>
          <w:sz w:val="28"/>
          <w:szCs w:val="28"/>
          <w:u w:val="single"/>
        </w:rPr>
      </w:pPr>
      <w:r w:rsidRPr="00FE48C0">
        <w:rPr>
          <w:sz w:val="28"/>
          <w:szCs w:val="28"/>
          <w:u w:val="single"/>
        </w:rPr>
        <w:t>В  публичных слушаниях принимают участие:</w:t>
      </w:r>
    </w:p>
    <w:p w:rsidR="00A33941" w:rsidRPr="00FE48C0" w:rsidRDefault="00A33941" w:rsidP="00202122">
      <w:pPr>
        <w:jc w:val="both"/>
        <w:rPr>
          <w:sz w:val="28"/>
          <w:szCs w:val="28"/>
        </w:rPr>
      </w:pPr>
      <w:r w:rsidRPr="00FE48C0">
        <w:rPr>
          <w:sz w:val="28"/>
          <w:szCs w:val="28"/>
        </w:rPr>
        <w:t xml:space="preserve">депутаты Красноармейского  сельского Совета народных депутатов,   работники администрации сельского поселения, руководители бюджетных учреждений, представители политических партий и общественных организаций, председатели  уличных комитетов, жители поселения. </w:t>
      </w:r>
    </w:p>
    <w:p w:rsidR="00A33941" w:rsidRPr="00FE48C0" w:rsidRDefault="00A33941" w:rsidP="00202122">
      <w:pPr>
        <w:jc w:val="both"/>
        <w:rPr>
          <w:sz w:val="28"/>
          <w:szCs w:val="28"/>
        </w:rPr>
      </w:pPr>
      <w:r w:rsidRPr="00FE48C0">
        <w:rPr>
          <w:sz w:val="28"/>
          <w:szCs w:val="28"/>
        </w:rPr>
        <w:t xml:space="preserve">Количество  присутствующих на публичных слушаниях- </w:t>
      </w:r>
      <w:r w:rsidR="000D72B1">
        <w:rPr>
          <w:sz w:val="28"/>
          <w:szCs w:val="28"/>
        </w:rPr>
        <w:t>2</w:t>
      </w:r>
      <w:r>
        <w:rPr>
          <w:sz w:val="28"/>
          <w:szCs w:val="28"/>
        </w:rPr>
        <w:t>5</w:t>
      </w:r>
      <w:r w:rsidRPr="00FE48C0">
        <w:rPr>
          <w:sz w:val="28"/>
          <w:szCs w:val="28"/>
        </w:rPr>
        <w:t xml:space="preserve"> человек. </w:t>
      </w:r>
    </w:p>
    <w:p w:rsidR="00A33941" w:rsidRPr="00FE48C0" w:rsidRDefault="00A33941" w:rsidP="00202122">
      <w:pPr>
        <w:ind w:firstLine="900"/>
        <w:jc w:val="both"/>
        <w:rPr>
          <w:sz w:val="28"/>
          <w:szCs w:val="28"/>
        </w:rPr>
      </w:pPr>
    </w:p>
    <w:p w:rsidR="00A33941" w:rsidRPr="00FE48C0" w:rsidRDefault="00202122" w:rsidP="00202122">
      <w:pPr>
        <w:ind w:firstLine="900"/>
        <w:jc w:val="both"/>
        <w:rPr>
          <w:sz w:val="28"/>
          <w:szCs w:val="28"/>
        </w:rPr>
      </w:pPr>
      <w:r>
        <w:rPr>
          <w:sz w:val="28"/>
          <w:szCs w:val="28"/>
        </w:rPr>
        <w:t xml:space="preserve">                          </w:t>
      </w:r>
      <w:bookmarkStart w:id="0" w:name="_GoBack"/>
      <w:bookmarkEnd w:id="0"/>
      <w:r w:rsidR="00A33941" w:rsidRPr="00FE48C0">
        <w:rPr>
          <w:sz w:val="28"/>
          <w:szCs w:val="28"/>
        </w:rPr>
        <w:t>ПОВЕСТКА ДНЯ:</w:t>
      </w:r>
    </w:p>
    <w:p w:rsidR="00A33941" w:rsidRPr="00FE48C0" w:rsidRDefault="00A33941" w:rsidP="00202122">
      <w:pPr>
        <w:ind w:firstLine="900"/>
        <w:jc w:val="both"/>
        <w:rPr>
          <w:sz w:val="28"/>
          <w:szCs w:val="28"/>
        </w:rPr>
      </w:pPr>
    </w:p>
    <w:p w:rsidR="00A33941" w:rsidRPr="00FE48C0" w:rsidRDefault="00A33941" w:rsidP="00202122">
      <w:pPr>
        <w:ind w:left="555"/>
        <w:jc w:val="both"/>
        <w:rPr>
          <w:sz w:val="28"/>
          <w:szCs w:val="28"/>
        </w:rPr>
      </w:pPr>
      <w:r w:rsidRPr="00FE48C0">
        <w:rPr>
          <w:sz w:val="28"/>
          <w:szCs w:val="28"/>
        </w:rPr>
        <w:t>1.О проекте решения  «О внесении изменений и дополнений в Устав Красноармейского  сельского поселения Свердловского района Орловской области».</w:t>
      </w:r>
    </w:p>
    <w:p w:rsidR="00A33941" w:rsidRPr="00FE48C0" w:rsidRDefault="00A33941" w:rsidP="00202122">
      <w:pPr>
        <w:ind w:left="720"/>
        <w:jc w:val="both"/>
        <w:rPr>
          <w:sz w:val="28"/>
          <w:szCs w:val="28"/>
        </w:rPr>
      </w:pPr>
    </w:p>
    <w:p w:rsidR="00A33941" w:rsidRPr="00FE48C0" w:rsidRDefault="00A33941" w:rsidP="00202122">
      <w:pPr>
        <w:jc w:val="both"/>
        <w:rPr>
          <w:sz w:val="28"/>
          <w:szCs w:val="28"/>
        </w:rPr>
      </w:pPr>
      <w:r w:rsidRPr="00FE48C0">
        <w:rPr>
          <w:sz w:val="28"/>
          <w:szCs w:val="28"/>
        </w:rPr>
        <w:t xml:space="preserve">          </w:t>
      </w:r>
      <w:r w:rsidRPr="00FE48C0">
        <w:rPr>
          <w:sz w:val="28"/>
          <w:szCs w:val="28"/>
          <w:u w:val="single"/>
        </w:rPr>
        <w:t>Выступили:</w:t>
      </w:r>
      <w:r w:rsidRPr="00FE48C0">
        <w:rPr>
          <w:sz w:val="28"/>
          <w:szCs w:val="28"/>
        </w:rPr>
        <w:t xml:space="preserve"> </w:t>
      </w:r>
    </w:p>
    <w:p w:rsidR="00A33941" w:rsidRPr="00202122" w:rsidRDefault="00A33941" w:rsidP="00202122">
      <w:pPr>
        <w:jc w:val="both"/>
        <w:rPr>
          <w:sz w:val="28"/>
          <w:szCs w:val="28"/>
        </w:rPr>
      </w:pPr>
      <w:r w:rsidRPr="00FE48C0">
        <w:rPr>
          <w:sz w:val="28"/>
          <w:szCs w:val="28"/>
        </w:rPr>
        <w:t xml:space="preserve">          </w:t>
      </w:r>
      <w:r w:rsidRPr="00202122">
        <w:rPr>
          <w:sz w:val="28"/>
          <w:szCs w:val="28"/>
        </w:rPr>
        <w:t>Ваганова Наталья Владимировн</w:t>
      </w:r>
      <w:proofErr w:type="gramStart"/>
      <w:r w:rsidRPr="00202122">
        <w:rPr>
          <w:sz w:val="28"/>
          <w:szCs w:val="28"/>
        </w:rPr>
        <w:t>а-</w:t>
      </w:r>
      <w:proofErr w:type="gramEnd"/>
      <w:r w:rsidRPr="00202122">
        <w:rPr>
          <w:sz w:val="28"/>
          <w:szCs w:val="28"/>
        </w:rPr>
        <w:t xml:space="preserve"> Председатель Красноармейского сельского Совета народных депутатов:</w:t>
      </w:r>
    </w:p>
    <w:p w:rsidR="00A33941" w:rsidRPr="00FE48C0" w:rsidRDefault="00A33941" w:rsidP="00202122">
      <w:pPr>
        <w:ind w:firstLine="1260"/>
        <w:jc w:val="both"/>
        <w:rPr>
          <w:sz w:val="28"/>
          <w:szCs w:val="28"/>
        </w:rPr>
      </w:pPr>
    </w:p>
    <w:p w:rsidR="00A33941" w:rsidRPr="00FE48C0" w:rsidRDefault="00A33941" w:rsidP="00202122">
      <w:pPr>
        <w:ind w:firstLine="1260"/>
        <w:jc w:val="both"/>
        <w:rPr>
          <w:sz w:val="28"/>
          <w:szCs w:val="28"/>
        </w:rPr>
      </w:pPr>
      <w:r>
        <w:rPr>
          <w:sz w:val="28"/>
          <w:szCs w:val="28"/>
        </w:rPr>
        <w:t xml:space="preserve">                </w:t>
      </w:r>
      <w:r w:rsidRPr="00FE48C0">
        <w:rPr>
          <w:sz w:val="28"/>
          <w:szCs w:val="28"/>
        </w:rPr>
        <w:t>Уважаемые депутаты!</w:t>
      </w:r>
    </w:p>
    <w:p w:rsidR="008E1E85" w:rsidRDefault="00A33941" w:rsidP="00202122">
      <w:pPr>
        <w:ind w:firstLine="1260"/>
        <w:jc w:val="both"/>
        <w:rPr>
          <w:sz w:val="28"/>
          <w:szCs w:val="28"/>
        </w:rPr>
      </w:pPr>
      <w:r w:rsidRPr="00FE48C0">
        <w:rPr>
          <w:sz w:val="28"/>
          <w:szCs w:val="28"/>
        </w:rPr>
        <w:t>Уважаемые  участники  публичных  слушаний!</w:t>
      </w:r>
    </w:p>
    <w:p w:rsidR="00535F05" w:rsidRPr="008E1E85" w:rsidRDefault="008E1E85" w:rsidP="00202122">
      <w:pPr>
        <w:jc w:val="both"/>
        <w:rPr>
          <w:sz w:val="28"/>
          <w:szCs w:val="28"/>
        </w:rPr>
      </w:pPr>
      <w:r>
        <w:rPr>
          <w:sz w:val="28"/>
          <w:szCs w:val="28"/>
        </w:rPr>
        <w:t xml:space="preserve">   </w:t>
      </w:r>
      <w:r w:rsidR="00A33941" w:rsidRPr="00FE48C0">
        <w:rPr>
          <w:sz w:val="28"/>
          <w:szCs w:val="28"/>
        </w:rPr>
        <w:t xml:space="preserve"> Сегодня на публичных слушаниях обсуждаем проект решения о внесении   изменений и дополнений в Устав Красноармейского сельского поселения Свердловского района Орловской области. Последние изменения в Устав вносились в </w:t>
      </w:r>
      <w:r w:rsidR="00A33941">
        <w:rPr>
          <w:sz w:val="28"/>
          <w:szCs w:val="28"/>
        </w:rPr>
        <w:t xml:space="preserve">мае </w:t>
      </w:r>
      <w:r w:rsidR="00A33941" w:rsidRPr="00FE48C0">
        <w:rPr>
          <w:sz w:val="28"/>
          <w:szCs w:val="28"/>
        </w:rPr>
        <w:t>202</w:t>
      </w:r>
      <w:r w:rsidR="00A33941">
        <w:rPr>
          <w:sz w:val="28"/>
          <w:szCs w:val="28"/>
        </w:rPr>
        <w:t>2</w:t>
      </w:r>
      <w:r w:rsidR="00A33941" w:rsidRPr="00FE48C0">
        <w:rPr>
          <w:sz w:val="28"/>
          <w:szCs w:val="28"/>
        </w:rPr>
        <w:t xml:space="preserve"> года  и нам необх</w:t>
      </w:r>
      <w:r w:rsidR="00A33941">
        <w:rPr>
          <w:sz w:val="28"/>
          <w:szCs w:val="28"/>
        </w:rPr>
        <w:t xml:space="preserve">одимо наш основной документ   </w:t>
      </w:r>
      <w:r w:rsidR="00A33941" w:rsidRPr="00FE48C0">
        <w:rPr>
          <w:sz w:val="28"/>
          <w:szCs w:val="28"/>
        </w:rPr>
        <w:t>Устав сельского поселения привес</w:t>
      </w:r>
      <w:r w:rsidR="000D72B1">
        <w:rPr>
          <w:sz w:val="28"/>
          <w:szCs w:val="28"/>
        </w:rPr>
        <w:t xml:space="preserve">ти в соответствие с действующим </w:t>
      </w:r>
      <w:r w:rsidR="00A33941" w:rsidRPr="00FE48C0">
        <w:rPr>
          <w:sz w:val="28"/>
          <w:szCs w:val="28"/>
        </w:rPr>
        <w:t>законодательством.</w:t>
      </w:r>
      <w:r w:rsidR="00535F05" w:rsidRPr="00535F05">
        <w:rPr>
          <w:rFonts w:ascii="Arial" w:hAnsi="Arial" w:cs="Arial"/>
        </w:rPr>
        <w:t xml:space="preserve"> </w:t>
      </w:r>
    </w:p>
    <w:p w:rsidR="00A33941" w:rsidRPr="00EA6142" w:rsidRDefault="00535F05" w:rsidP="00202122">
      <w:pPr>
        <w:jc w:val="both"/>
        <w:rPr>
          <w:sz w:val="28"/>
          <w:szCs w:val="28"/>
        </w:rPr>
      </w:pPr>
      <w:r w:rsidRPr="00535F05">
        <w:rPr>
          <w:rFonts w:ascii="Arial" w:hAnsi="Arial" w:cs="Arial"/>
        </w:rPr>
        <w:t xml:space="preserve">     </w:t>
      </w:r>
      <w:r w:rsidRPr="00EA6142">
        <w:rPr>
          <w:sz w:val="28"/>
          <w:szCs w:val="28"/>
        </w:rPr>
        <w:t xml:space="preserve">В связи с внесенными изменениями в федеральное  законодательство, касающихся 131 </w:t>
      </w:r>
      <w:r w:rsidR="00202122">
        <w:rPr>
          <w:sz w:val="28"/>
          <w:szCs w:val="28"/>
        </w:rPr>
        <w:t>Ф</w:t>
      </w:r>
      <w:r w:rsidRPr="00EA6142">
        <w:rPr>
          <w:sz w:val="28"/>
          <w:szCs w:val="28"/>
        </w:rPr>
        <w:t>едерального закона «Об общих принципах организации местного самоуправления в Российской Федерации» и региональное законодательство разработан проект решения о внесении изменений и дополнений в Устав сельского поселения, который  мы сегодня выносим на обсуждение.</w:t>
      </w:r>
    </w:p>
    <w:p w:rsidR="00A33941" w:rsidRPr="00FE48C0" w:rsidRDefault="00A33941" w:rsidP="00202122">
      <w:pPr>
        <w:jc w:val="both"/>
        <w:rPr>
          <w:sz w:val="28"/>
          <w:szCs w:val="28"/>
        </w:rPr>
      </w:pPr>
    </w:p>
    <w:p w:rsidR="000D72B1" w:rsidRPr="000D72B1" w:rsidRDefault="00A33941" w:rsidP="00202122">
      <w:pPr>
        <w:jc w:val="both"/>
        <w:rPr>
          <w:sz w:val="28"/>
          <w:szCs w:val="28"/>
        </w:rPr>
      </w:pPr>
      <w:r w:rsidRPr="000D72B1">
        <w:rPr>
          <w:sz w:val="28"/>
          <w:szCs w:val="28"/>
        </w:rPr>
        <w:t xml:space="preserve">       В связи с этим нам необходимо</w:t>
      </w:r>
      <w:r w:rsidR="000D72B1" w:rsidRPr="000D72B1">
        <w:rPr>
          <w:sz w:val="28"/>
          <w:szCs w:val="28"/>
        </w:rPr>
        <w:t>:</w:t>
      </w:r>
      <w:r w:rsidRPr="000D72B1">
        <w:rPr>
          <w:sz w:val="28"/>
          <w:szCs w:val="28"/>
        </w:rPr>
        <w:t xml:space="preserve"> </w:t>
      </w:r>
    </w:p>
    <w:p w:rsidR="000D72B1" w:rsidRPr="000D72B1" w:rsidRDefault="000D72B1" w:rsidP="00202122">
      <w:pPr>
        <w:jc w:val="both"/>
        <w:rPr>
          <w:sz w:val="28"/>
          <w:szCs w:val="28"/>
        </w:rPr>
      </w:pPr>
      <w:r w:rsidRPr="000D72B1">
        <w:rPr>
          <w:sz w:val="28"/>
          <w:szCs w:val="28"/>
        </w:rPr>
        <w:t>1.1. В статье 18.1 Устава</w:t>
      </w:r>
      <w:proofErr w:type="gramStart"/>
      <w:r w:rsidRPr="000D72B1">
        <w:rPr>
          <w:sz w:val="28"/>
          <w:szCs w:val="28"/>
        </w:rPr>
        <w:t xml:space="preserve"> :</w:t>
      </w:r>
      <w:proofErr w:type="gramEnd"/>
      <w:r w:rsidRPr="000D72B1">
        <w:rPr>
          <w:sz w:val="28"/>
          <w:szCs w:val="28"/>
        </w:rPr>
        <w:t xml:space="preserve"> </w:t>
      </w:r>
    </w:p>
    <w:p w:rsidR="000D72B1" w:rsidRPr="000D72B1" w:rsidRDefault="000D72B1" w:rsidP="00202122">
      <w:pPr>
        <w:jc w:val="both"/>
        <w:rPr>
          <w:sz w:val="28"/>
          <w:szCs w:val="28"/>
        </w:rPr>
      </w:pPr>
      <w:r w:rsidRPr="000D72B1">
        <w:rPr>
          <w:sz w:val="28"/>
          <w:szCs w:val="28"/>
        </w:rPr>
        <w:t xml:space="preserve">          - часть 2 изложить в следующей редакции:</w:t>
      </w:r>
    </w:p>
    <w:p w:rsidR="000D72B1" w:rsidRPr="000D72B1" w:rsidRDefault="000D72B1" w:rsidP="00202122">
      <w:pPr>
        <w:jc w:val="both"/>
        <w:rPr>
          <w:sz w:val="28"/>
          <w:szCs w:val="28"/>
        </w:rPr>
      </w:pPr>
      <w:r w:rsidRPr="000D72B1">
        <w:rPr>
          <w:sz w:val="28"/>
          <w:szCs w:val="28"/>
        </w:rPr>
        <w:t xml:space="preserve">          «2.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D72B1" w:rsidRPr="000D72B1" w:rsidRDefault="000D72B1" w:rsidP="00202122">
      <w:pPr>
        <w:jc w:val="both"/>
        <w:rPr>
          <w:sz w:val="28"/>
          <w:szCs w:val="28"/>
        </w:rPr>
      </w:pPr>
    </w:p>
    <w:p w:rsidR="000D72B1" w:rsidRPr="000D72B1" w:rsidRDefault="000D72B1" w:rsidP="00202122">
      <w:pPr>
        <w:jc w:val="both"/>
        <w:rPr>
          <w:sz w:val="28"/>
          <w:szCs w:val="28"/>
        </w:rPr>
      </w:pPr>
      <w:r w:rsidRPr="000D72B1">
        <w:rPr>
          <w:sz w:val="28"/>
          <w:szCs w:val="28"/>
        </w:rPr>
        <w:t xml:space="preserve">         - часть 3 изложить в следующей редакции:</w:t>
      </w:r>
    </w:p>
    <w:p w:rsidR="000D72B1" w:rsidRPr="000D72B1" w:rsidRDefault="000D72B1" w:rsidP="00202122">
      <w:pPr>
        <w:jc w:val="both"/>
        <w:rPr>
          <w:sz w:val="28"/>
          <w:szCs w:val="28"/>
        </w:rPr>
      </w:pPr>
      <w:r w:rsidRPr="000D72B1">
        <w:rPr>
          <w:sz w:val="28"/>
          <w:szCs w:val="28"/>
        </w:rPr>
        <w:t xml:space="preserve">         «3. </w:t>
      </w:r>
      <w:proofErr w:type="gramStart"/>
      <w:r w:rsidRPr="000D72B1">
        <w:rPr>
          <w:sz w:val="28"/>
          <w:szCs w:val="28"/>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D72B1" w:rsidRPr="000D72B1" w:rsidRDefault="000D72B1" w:rsidP="00202122">
      <w:pPr>
        <w:jc w:val="both"/>
        <w:rPr>
          <w:sz w:val="28"/>
          <w:szCs w:val="28"/>
        </w:rPr>
      </w:pPr>
    </w:p>
    <w:p w:rsidR="000D72B1" w:rsidRPr="000D72B1" w:rsidRDefault="000D72B1" w:rsidP="00202122">
      <w:pPr>
        <w:jc w:val="both"/>
        <w:rPr>
          <w:sz w:val="28"/>
          <w:szCs w:val="28"/>
        </w:rPr>
      </w:pPr>
      <w:r w:rsidRPr="000D72B1">
        <w:rPr>
          <w:sz w:val="28"/>
          <w:szCs w:val="28"/>
        </w:rPr>
        <w:t xml:space="preserve">           - пункт 1 части 4 изложить в следующей редакции:</w:t>
      </w:r>
    </w:p>
    <w:p w:rsidR="000D72B1" w:rsidRPr="000D72B1" w:rsidRDefault="000D72B1" w:rsidP="00202122">
      <w:pPr>
        <w:jc w:val="both"/>
        <w:rPr>
          <w:sz w:val="28"/>
          <w:szCs w:val="28"/>
        </w:rPr>
      </w:pPr>
      <w:r w:rsidRPr="000D72B1">
        <w:rPr>
          <w:sz w:val="28"/>
          <w:szCs w:val="28"/>
        </w:rPr>
        <w:t xml:space="preserve">           «1) </w:t>
      </w:r>
      <w:proofErr w:type="gramStart"/>
      <w:r w:rsidRPr="000D72B1">
        <w:rPr>
          <w:sz w:val="28"/>
          <w:szCs w:val="28"/>
        </w:rPr>
        <w:t>замещающее</w:t>
      </w:r>
      <w:proofErr w:type="gramEnd"/>
      <w:r w:rsidRPr="000D72B1">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D72B1" w:rsidRPr="000D72B1" w:rsidRDefault="000D72B1" w:rsidP="00202122">
      <w:pPr>
        <w:jc w:val="both"/>
        <w:rPr>
          <w:sz w:val="28"/>
          <w:szCs w:val="28"/>
        </w:rPr>
      </w:pPr>
    </w:p>
    <w:p w:rsidR="000D72B1" w:rsidRDefault="000D72B1" w:rsidP="00202122">
      <w:pPr>
        <w:autoSpaceDE w:val="0"/>
        <w:autoSpaceDN w:val="0"/>
        <w:adjustRightInd w:val="0"/>
        <w:jc w:val="both"/>
        <w:rPr>
          <w:sz w:val="28"/>
          <w:szCs w:val="28"/>
        </w:rPr>
      </w:pPr>
      <w:r w:rsidRPr="000D72B1">
        <w:rPr>
          <w:sz w:val="28"/>
          <w:szCs w:val="28"/>
        </w:rPr>
        <w:t xml:space="preserve">          1.2.Статью 24 Устава дополнить частью 3.1 следующего содержания:</w:t>
      </w:r>
    </w:p>
    <w:p w:rsidR="00EA6142" w:rsidRPr="000D72B1" w:rsidRDefault="00EA6142" w:rsidP="00202122">
      <w:pPr>
        <w:autoSpaceDE w:val="0"/>
        <w:autoSpaceDN w:val="0"/>
        <w:adjustRightInd w:val="0"/>
        <w:jc w:val="both"/>
        <w:rPr>
          <w:sz w:val="28"/>
          <w:szCs w:val="28"/>
        </w:rPr>
      </w:pPr>
    </w:p>
    <w:p w:rsidR="000D72B1" w:rsidRPr="00EA6142" w:rsidRDefault="000D72B1" w:rsidP="00202122">
      <w:pPr>
        <w:jc w:val="both"/>
        <w:rPr>
          <w:rStyle w:val="a3"/>
          <w:i w:val="0"/>
          <w:color w:val="auto"/>
          <w:sz w:val="28"/>
          <w:szCs w:val="28"/>
        </w:rPr>
      </w:pPr>
      <w:r w:rsidRPr="00EA6142">
        <w:rPr>
          <w:i/>
          <w:sz w:val="28"/>
          <w:szCs w:val="28"/>
        </w:rPr>
        <w:t xml:space="preserve">  </w:t>
      </w:r>
      <w:proofErr w:type="gramStart"/>
      <w:r w:rsidRPr="00EA6142">
        <w:rPr>
          <w:i/>
          <w:sz w:val="28"/>
          <w:szCs w:val="28"/>
        </w:rPr>
        <w:t>«</w:t>
      </w:r>
      <w:r w:rsidRPr="00EA6142">
        <w:rPr>
          <w:rStyle w:val="a3"/>
          <w:i w:val="0"/>
          <w:color w:val="auto"/>
          <w:sz w:val="28"/>
          <w:szCs w:val="28"/>
        </w:rPr>
        <w:t xml:space="preserve">3.1.Депутат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202122">
        <w:rPr>
          <w:rStyle w:val="a3"/>
          <w:i w:val="0"/>
          <w:color w:val="auto"/>
          <w:sz w:val="28"/>
          <w:szCs w:val="28"/>
        </w:rPr>
        <w:t>« Об</w:t>
      </w:r>
      <w:r w:rsidRPr="00202122">
        <w:rPr>
          <w:rStyle w:val="a3"/>
          <w:color w:val="auto"/>
          <w:sz w:val="28"/>
          <w:szCs w:val="28"/>
        </w:rPr>
        <w:t xml:space="preserve"> </w:t>
      </w:r>
      <w:r w:rsidRPr="00202122">
        <w:rPr>
          <w:sz w:val="28"/>
          <w:szCs w:val="28"/>
        </w:rPr>
        <w:t>общих принципах организации местного самоуправления в Российской</w:t>
      </w:r>
      <w:r w:rsidRPr="00EA6142">
        <w:rPr>
          <w:rStyle w:val="a3"/>
          <w:i w:val="0"/>
          <w:color w:val="auto"/>
          <w:sz w:val="28"/>
          <w:szCs w:val="28"/>
        </w:rPr>
        <w:t xml:space="preserve">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A6142">
        <w:rPr>
          <w:rStyle w:val="a3"/>
          <w:i w:val="0"/>
          <w:color w:val="auto"/>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 </w:t>
      </w:r>
    </w:p>
    <w:p w:rsidR="000D72B1" w:rsidRPr="000D72B1" w:rsidRDefault="000D72B1" w:rsidP="00202122">
      <w:pPr>
        <w:jc w:val="both"/>
        <w:rPr>
          <w:rStyle w:val="a3"/>
          <w:color w:val="auto"/>
          <w:sz w:val="28"/>
          <w:szCs w:val="28"/>
        </w:rPr>
      </w:pPr>
    </w:p>
    <w:p w:rsidR="000D72B1" w:rsidRPr="000D72B1" w:rsidRDefault="000D72B1" w:rsidP="00202122">
      <w:pPr>
        <w:autoSpaceDE w:val="0"/>
        <w:autoSpaceDN w:val="0"/>
        <w:adjustRightInd w:val="0"/>
        <w:jc w:val="both"/>
        <w:rPr>
          <w:sz w:val="28"/>
          <w:szCs w:val="28"/>
        </w:rPr>
      </w:pPr>
      <w:r w:rsidRPr="000D72B1">
        <w:rPr>
          <w:rStyle w:val="a3"/>
          <w:i w:val="0"/>
          <w:color w:val="auto"/>
          <w:sz w:val="28"/>
          <w:szCs w:val="28"/>
        </w:rPr>
        <w:t xml:space="preserve">          </w:t>
      </w:r>
      <w:r w:rsidRPr="00202122">
        <w:rPr>
          <w:rStyle w:val="a3"/>
          <w:i w:val="0"/>
          <w:color w:val="auto"/>
          <w:sz w:val="28"/>
          <w:szCs w:val="28"/>
        </w:rPr>
        <w:t xml:space="preserve">1.3. </w:t>
      </w:r>
      <w:r w:rsidRPr="00202122">
        <w:rPr>
          <w:i/>
          <w:sz w:val="28"/>
          <w:szCs w:val="28"/>
        </w:rPr>
        <w:t xml:space="preserve"> </w:t>
      </w:r>
      <w:r w:rsidRPr="00202122">
        <w:rPr>
          <w:sz w:val="28"/>
          <w:szCs w:val="28"/>
        </w:rPr>
        <w:t xml:space="preserve">Статью </w:t>
      </w:r>
      <w:r w:rsidRPr="000D72B1">
        <w:rPr>
          <w:sz w:val="28"/>
          <w:szCs w:val="28"/>
        </w:rPr>
        <w:t>24 Устава дополнить частью 4.1 следующего содержания:</w:t>
      </w:r>
    </w:p>
    <w:p w:rsidR="000D72B1" w:rsidRPr="000D72B1" w:rsidRDefault="000D72B1" w:rsidP="00202122">
      <w:pPr>
        <w:jc w:val="both"/>
        <w:rPr>
          <w:rStyle w:val="a3"/>
          <w:i w:val="0"/>
          <w:color w:val="auto"/>
          <w:sz w:val="28"/>
          <w:szCs w:val="28"/>
        </w:rPr>
      </w:pPr>
      <w:r w:rsidRPr="000D72B1">
        <w:rPr>
          <w:rStyle w:val="a3"/>
          <w:i w:val="0"/>
          <w:color w:val="auto"/>
          <w:sz w:val="28"/>
          <w:szCs w:val="28"/>
        </w:rPr>
        <w:t xml:space="preserve">          «4.1.Полномочия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0D72B1" w:rsidRPr="000D72B1" w:rsidRDefault="000D72B1" w:rsidP="00202122">
      <w:pPr>
        <w:jc w:val="both"/>
        <w:rPr>
          <w:rStyle w:val="a4"/>
          <w:i w:val="0"/>
          <w:sz w:val="28"/>
          <w:szCs w:val="28"/>
        </w:rPr>
      </w:pPr>
    </w:p>
    <w:p w:rsidR="000D72B1" w:rsidRPr="000D72B1" w:rsidRDefault="000D72B1" w:rsidP="00202122">
      <w:pPr>
        <w:jc w:val="both"/>
        <w:rPr>
          <w:sz w:val="28"/>
          <w:szCs w:val="28"/>
        </w:rPr>
      </w:pPr>
      <w:r w:rsidRPr="000D72B1">
        <w:rPr>
          <w:sz w:val="28"/>
          <w:szCs w:val="28"/>
        </w:rPr>
        <w:t xml:space="preserve">         1.4. Статью 25 Устава дополнить частью 5.1 следующего содержания:</w:t>
      </w:r>
    </w:p>
    <w:p w:rsidR="000D72B1" w:rsidRPr="000D72B1" w:rsidRDefault="000D72B1" w:rsidP="00202122">
      <w:pPr>
        <w:jc w:val="both"/>
        <w:rPr>
          <w:sz w:val="28"/>
          <w:szCs w:val="28"/>
        </w:rPr>
      </w:pPr>
      <w:r w:rsidRPr="000D72B1">
        <w:rPr>
          <w:sz w:val="28"/>
          <w:szCs w:val="28"/>
        </w:rPr>
        <w:t xml:space="preserve">         «5.1. </w:t>
      </w:r>
      <w:proofErr w:type="gramStart"/>
      <w:r w:rsidRPr="000D72B1">
        <w:rPr>
          <w:sz w:val="28"/>
          <w:szCs w:val="28"/>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0D72B1">
        <w:rPr>
          <w:sz w:val="28"/>
          <w:szCs w:val="28"/>
        </w:rPr>
        <w:t xml:space="preserve"> от него обстоятельств в порядке, предусмотренном частями 3 - 6 статьи 13 Федерального закона от 25 декабря 2008 № 273-ФЗ «О противодействии коррупции».</w:t>
      </w:r>
    </w:p>
    <w:p w:rsidR="000D72B1" w:rsidRPr="000D72B1" w:rsidRDefault="000D72B1" w:rsidP="00202122">
      <w:pPr>
        <w:jc w:val="both"/>
        <w:rPr>
          <w:rStyle w:val="a4"/>
          <w:i w:val="0"/>
          <w:sz w:val="28"/>
          <w:szCs w:val="28"/>
        </w:rPr>
      </w:pPr>
      <w:r w:rsidRPr="000D72B1">
        <w:rPr>
          <w:sz w:val="28"/>
          <w:szCs w:val="28"/>
        </w:rPr>
        <w:t xml:space="preserve">       </w:t>
      </w:r>
    </w:p>
    <w:p w:rsidR="000D72B1" w:rsidRDefault="000D72B1" w:rsidP="00202122">
      <w:pPr>
        <w:jc w:val="both"/>
        <w:rPr>
          <w:rStyle w:val="a4"/>
          <w:rFonts w:eastAsiaTheme="minorHAnsi"/>
          <w:i w:val="0"/>
          <w:sz w:val="28"/>
          <w:szCs w:val="28"/>
        </w:rPr>
      </w:pPr>
      <w:r>
        <w:rPr>
          <w:rStyle w:val="a4"/>
          <w:rFonts w:eastAsiaTheme="minorHAnsi"/>
          <w:sz w:val="28"/>
          <w:szCs w:val="28"/>
        </w:rPr>
        <w:t xml:space="preserve">  </w:t>
      </w:r>
    </w:p>
    <w:p w:rsidR="00A33941" w:rsidRDefault="00A33941" w:rsidP="00202122">
      <w:pPr>
        <w:autoSpaceDE w:val="0"/>
        <w:autoSpaceDN w:val="0"/>
        <w:adjustRightInd w:val="0"/>
        <w:jc w:val="both"/>
        <w:rPr>
          <w:bCs/>
          <w:sz w:val="26"/>
        </w:rPr>
      </w:pPr>
    </w:p>
    <w:p w:rsidR="00A33941" w:rsidRDefault="00A33941" w:rsidP="00202122">
      <w:pPr>
        <w:ind w:firstLine="360"/>
        <w:jc w:val="both"/>
        <w:rPr>
          <w:sz w:val="26"/>
          <w:szCs w:val="28"/>
        </w:rPr>
      </w:pPr>
      <w:r>
        <w:rPr>
          <w:sz w:val="26"/>
          <w:szCs w:val="28"/>
        </w:rPr>
        <w:t>.</w:t>
      </w:r>
    </w:p>
    <w:p w:rsidR="00A33941" w:rsidRDefault="00A33941" w:rsidP="00202122">
      <w:pPr>
        <w:adjustRightInd w:val="0"/>
        <w:jc w:val="both"/>
        <w:rPr>
          <w:sz w:val="26"/>
        </w:rPr>
      </w:pPr>
    </w:p>
    <w:p w:rsidR="00A33941" w:rsidRPr="00202122" w:rsidRDefault="00A33941" w:rsidP="00202122">
      <w:pPr>
        <w:jc w:val="both"/>
        <w:rPr>
          <w:sz w:val="28"/>
          <w:szCs w:val="28"/>
        </w:rPr>
      </w:pPr>
      <w:proofErr w:type="spellStart"/>
      <w:r w:rsidRPr="00202122">
        <w:rPr>
          <w:sz w:val="28"/>
          <w:szCs w:val="28"/>
        </w:rPr>
        <w:t>Терёхина</w:t>
      </w:r>
      <w:proofErr w:type="spellEnd"/>
      <w:r w:rsidRPr="00202122">
        <w:rPr>
          <w:sz w:val="28"/>
          <w:szCs w:val="28"/>
        </w:rPr>
        <w:t xml:space="preserve"> Е.Ю.  -  ведущий специалист администрации  Красноармейского сельского поселения</w:t>
      </w:r>
    </w:p>
    <w:p w:rsidR="00A33941" w:rsidRPr="00752E07" w:rsidRDefault="00A33941" w:rsidP="00202122">
      <w:pPr>
        <w:jc w:val="both"/>
        <w:rPr>
          <w:i/>
          <w:sz w:val="28"/>
          <w:szCs w:val="28"/>
        </w:rPr>
      </w:pPr>
      <w:r w:rsidRPr="00752E07">
        <w:rPr>
          <w:i/>
          <w:sz w:val="28"/>
          <w:szCs w:val="28"/>
        </w:rPr>
        <w:t xml:space="preserve"> </w:t>
      </w:r>
    </w:p>
    <w:p w:rsidR="00A33941" w:rsidRPr="00752E07" w:rsidRDefault="00202122" w:rsidP="00202122">
      <w:pPr>
        <w:jc w:val="both"/>
        <w:rPr>
          <w:sz w:val="28"/>
          <w:szCs w:val="28"/>
        </w:rPr>
      </w:pPr>
      <w:r>
        <w:rPr>
          <w:sz w:val="28"/>
          <w:szCs w:val="28"/>
        </w:rPr>
        <w:t xml:space="preserve">               </w:t>
      </w:r>
      <w:r w:rsidR="00A33941" w:rsidRPr="00752E07">
        <w:rPr>
          <w:sz w:val="28"/>
          <w:szCs w:val="28"/>
        </w:rPr>
        <w:t>Уважаемые депутаты, участники публичных слушаний!</w:t>
      </w:r>
    </w:p>
    <w:p w:rsidR="00A33941" w:rsidRPr="00752E07" w:rsidRDefault="00A33941" w:rsidP="00202122">
      <w:pPr>
        <w:jc w:val="both"/>
        <w:rPr>
          <w:sz w:val="28"/>
          <w:szCs w:val="28"/>
        </w:rPr>
      </w:pPr>
      <w:r w:rsidRPr="00752E07">
        <w:rPr>
          <w:sz w:val="28"/>
          <w:szCs w:val="28"/>
        </w:rPr>
        <w:t xml:space="preserve">       В соответствии  с Уставом поселения и Положением о публичных слушаниях  для внесения изменений и дополнений в Устав поселения необходимо провести публичные слушания по проекту решения « О внесении изменений и дополнений  в Устав  Красноармейского сельского поселения Свердловского района Орловской области»  и вот сегодня мы обсуждаем этот вопрос.</w:t>
      </w:r>
    </w:p>
    <w:p w:rsidR="00A33941" w:rsidRPr="00752E07" w:rsidRDefault="00A33941" w:rsidP="00202122">
      <w:pPr>
        <w:jc w:val="both"/>
        <w:rPr>
          <w:sz w:val="28"/>
          <w:szCs w:val="28"/>
        </w:rPr>
      </w:pPr>
      <w:r w:rsidRPr="00752E07">
        <w:rPr>
          <w:sz w:val="28"/>
          <w:szCs w:val="28"/>
        </w:rPr>
        <w:t xml:space="preserve">   Сегодня мы обсудили  предложения по изменениям и дополнениям в Устав Красноармейского  сельского поселения. Считаю, нужно поддержать озвученные изменения и дополнения в Устав сельского поселения и рекомендовать  Красноармейскому  сельскому Совету народных депутатов  принять предлагаемые изменения и дополнения в Устав. </w:t>
      </w:r>
    </w:p>
    <w:p w:rsidR="00A33941" w:rsidRPr="00752E07" w:rsidRDefault="00A33941" w:rsidP="00202122">
      <w:pPr>
        <w:jc w:val="both"/>
        <w:rPr>
          <w:i/>
          <w:sz w:val="28"/>
          <w:szCs w:val="28"/>
        </w:rPr>
      </w:pPr>
      <w:r w:rsidRPr="00752E07">
        <w:rPr>
          <w:i/>
          <w:sz w:val="28"/>
          <w:szCs w:val="28"/>
        </w:rPr>
        <w:t xml:space="preserve">         </w:t>
      </w:r>
    </w:p>
    <w:p w:rsidR="00A33941" w:rsidRPr="00202122" w:rsidRDefault="00A33941" w:rsidP="00202122">
      <w:pPr>
        <w:jc w:val="both"/>
        <w:rPr>
          <w:sz w:val="28"/>
          <w:szCs w:val="28"/>
        </w:rPr>
      </w:pPr>
      <w:r w:rsidRPr="00752E07">
        <w:rPr>
          <w:i/>
          <w:sz w:val="28"/>
          <w:szCs w:val="28"/>
        </w:rPr>
        <w:t xml:space="preserve">   </w:t>
      </w:r>
      <w:proofErr w:type="spellStart"/>
      <w:r w:rsidRPr="00202122">
        <w:rPr>
          <w:sz w:val="28"/>
          <w:szCs w:val="28"/>
        </w:rPr>
        <w:t>Невзорова</w:t>
      </w:r>
      <w:proofErr w:type="spellEnd"/>
      <w:r w:rsidRPr="00202122">
        <w:rPr>
          <w:sz w:val="28"/>
          <w:szCs w:val="28"/>
        </w:rPr>
        <w:t xml:space="preserve"> М.В. – Председатель Совета ветеранов </w:t>
      </w:r>
      <w:proofErr w:type="spellStart"/>
      <w:r w:rsidRPr="00202122">
        <w:rPr>
          <w:sz w:val="28"/>
          <w:szCs w:val="28"/>
        </w:rPr>
        <w:t>пос</w:t>
      </w:r>
      <w:proofErr w:type="gramStart"/>
      <w:r w:rsidRPr="00202122">
        <w:rPr>
          <w:sz w:val="28"/>
          <w:szCs w:val="28"/>
        </w:rPr>
        <w:t>,К</w:t>
      </w:r>
      <w:proofErr w:type="gramEnd"/>
      <w:r w:rsidRPr="00202122">
        <w:rPr>
          <w:sz w:val="28"/>
          <w:szCs w:val="28"/>
        </w:rPr>
        <w:t>уракинский</w:t>
      </w:r>
      <w:proofErr w:type="spellEnd"/>
      <w:r w:rsidRPr="00202122">
        <w:rPr>
          <w:sz w:val="28"/>
          <w:szCs w:val="28"/>
        </w:rPr>
        <w:t xml:space="preserve">. </w:t>
      </w:r>
    </w:p>
    <w:p w:rsidR="00A33941" w:rsidRPr="00202122" w:rsidRDefault="00A33941" w:rsidP="00202122">
      <w:pPr>
        <w:jc w:val="both"/>
        <w:rPr>
          <w:sz w:val="28"/>
          <w:szCs w:val="28"/>
        </w:rPr>
      </w:pPr>
    </w:p>
    <w:p w:rsidR="00A33941" w:rsidRPr="00752E07" w:rsidRDefault="00A33941" w:rsidP="00202122">
      <w:pPr>
        <w:jc w:val="both"/>
        <w:rPr>
          <w:sz w:val="28"/>
          <w:szCs w:val="28"/>
        </w:rPr>
      </w:pPr>
      <w:r w:rsidRPr="00752E07">
        <w:rPr>
          <w:sz w:val="28"/>
          <w:szCs w:val="28"/>
        </w:rPr>
        <w:t>Уважаемые участники публичных слушаний!</w:t>
      </w:r>
    </w:p>
    <w:p w:rsidR="00A33941" w:rsidRPr="00752E07" w:rsidRDefault="00A33941" w:rsidP="00202122">
      <w:pPr>
        <w:pStyle w:val="p2"/>
        <w:spacing w:before="0" w:beforeAutospacing="0" w:after="0" w:afterAutospacing="0"/>
        <w:jc w:val="both"/>
        <w:rPr>
          <w:rFonts w:cs="Arial"/>
          <w:sz w:val="28"/>
          <w:szCs w:val="28"/>
        </w:rPr>
      </w:pPr>
      <w:r w:rsidRPr="00752E07">
        <w:rPr>
          <w:rFonts w:cs="Arial"/>
          <w:sz w:val="28"/>
          <w:szCs w:val="28"/>
        </w:rPr>
        <w:t xml:space="preserve">Все предложенные изменения </w:t>
      </w:r>
      <w:proofErr w:type="gramStart"/>
      <w:r w:rsidRPr="00752E07">
        <w:rPr>
          <w:rFonts w:cs="Arial"/>
          <w:sz w:val="28"/>
          <w:szCs w:val="28"/>
        </w:rPr>
        <w:t>вносятся на основании действующего законодательства и решение о внесении изменений и дополнений пройдет</w:t>
      </w:r>
      <w:proofErr w:type="gramEnd"/>
      <w:r w:rsidRPr="00752E07">
        <w:rPr>
          <w:rFonts w:cs="Arial"/>
          <w:sz w:val="28"/>
          <w:szCs w:val="28"/>
        </w:rPr>
        <w:t xml:space="preserve"> </w:t>
      </w:r>
      <w:r w:rsidRPr="00752E07">
        <w:rPr>
          <w:rFonts w:cs="Arial"/>
          <w:sz w:val="28"/>
          <w:szCs w:val="28"/>
        </w:rPr>
        <w:lastRenderedPageBreak/>
        <w:t xml:space="preserve">юридическую экспертизу в Управлении Министерства юстиции РФ по Орловской области, где и будет зарегистрировано.  </w:t>
      </w:r>
    </w:p>
    <w:p w:rsidR="00A33941" w:rsidRPr="00752E07" w:rsidRDefault="00A33941" w:rsidP="00202122">
      <w:pPr>
        <w:ind w:firstLine="360"/>
        <w:jc w:val="both"/>
        <w:rPr>
          <w:sz w:val="28"/>
          <w:szCs w:val="28"/>
        </w:rPr>
      </w:pPr>
      <w:r w:rsidRPr="00752E07">
        <w:rPr>
          <w:sz w:val="28"/>
          <w:szCs w:val="28"/>
        </w:rPr>
        <w:t xml:space="preserve"> Предлагаю депутатам сельского Совета народных депутатов  принять предложенные изменения в Устав сельского поселения.</w:t>
      </w:r>
    </w:p>
    <w:p w:rsidR="00A33941" w:rsidRPr="00752E07" w:rsidRDefault="00A33941" w:rsidP="00202122">
      <w:pPr>
        <w:ind w:firstLine="360"/>
        <w:jc w:val="both"/>
        <w:rPr>
          <w:sz w:val="28"/>
          <w:szCs w:val="28"/>
        </w:rPr>
      </w:pPr>
    </w:p>
    <w:p w:rsidR="00A33941" w:rsidRPr="00752E07" w:rsidRDefault="00A33941" w:rsidP="00202122">
      <w:pPr>
        <w:jc w:val="both"/>
        <w:rPr>
          <w:sz w:val="28"/>
          <w:szCs w:val="28"/>
        </w:rPr>
      </w:pPr>
      <w:r w:rsidRPr="00752E07">
        <w:rPr>
          <w:sz w:val="28"/>
          <w:szCs w:val="28"/>
        </w:rPr>
        <w:t>Вопрос вынесен на голосование.</w:t>
      </w:r>
    </w:p>
    <w:p w:rsidR="00A33941" w:rsidRPr="00752E07" w:rsidRDefault="00A33941" w:rsidP="00202122">
      <w:pPr>
        <w:jc w:val="both"/>
        <w:rPr>
          <w:sz w:val="28"/>
          <w:szCs w:val="28"/>
        </w:rPr>
      </w:pPr>
      <w:r w:rsidRPr="00752E07">
        <w:rPr>
          <w:sz w:val="28"/>
          <w:szCs w:val="28"/>
        </w:rPr>
        <w:t>Проголосовали:</w:t>
      </w:r>
    </w:p>
    <w:p w:rsidR="00A33941" w:rsidRPr="00752E07" w:rsidRDefault="00A33941" w:rsidP="00202122">
      <w:pPr>
        <w:jc w:val="both"/>
        <w:rPr>
          <w:sz w:val="28"/>
          <w:szCs w:val="28"/>
        </w:rPr>
      </w:pPr>
      <w:r w:rsidRPr="00752E07">
        <w:rPr>
          <w:sz w:val="28"/>
          <w:szCs w:val="28"/>
        </w:rPr>
        <w:t>«за» -  единогласно;</w:t>
      </w:r>
    </w:p>
    <w:p w:rsidR="00A33941" w:rsidRPr="00752E07" w:rsidRDefault="00A33941" w:rsidP="00202122">
      <w:pPr>
        <w:jc w:val="both"/>
        <w:rPr>
          <w:sz w:val="28"/>
          <w:szCs w:val="28"/>
        </w:rPr>
      </w:pPr>
      <w:r w:rsidRPr="00752E07">
        <w:rPr>
          <w:sz w:val="28"/>
          <w:szCs w:val="28"/>
        </w:rPr>
        <w:t>«против» -  нет;</w:t>
      </w:r>
    </w:p>
    <w:p w:rsidR="00A33941" w:rsidRPr="00752E07" w:rsidRDefault="00A33941" w:rsidP="00202122">
      <w:pPr>
        <w:jc w:val="both"/>
        <w:rPr>
          <w:sz w:val="28"/>
          <w:szCs w:val="28"/>
        </w:rPr>
      </w:pPr>
      <w:r w:rsidRPr="00752E07">
        <w:rPr>
          <w:sz w:val="28"/>
          <w:szCs w:val="28"/>
        </w:rPr>
        <w:t>«воздержался» - нет.</w:t>
      </w:r>
    </w:p>
    <w:p w:rsidR="00A33941" w:rsidRPr="00752E07" w:rsidRDefault="00A33941" w:rsidP="00202122">
      <w:pPr>
        <w:jc w:val="both"/>
        <w:rPr>
          <w:sz w:val="28"/>
          <w:szCs w:val="28"/>
        </w:rPr>
      </w:pPr>
      <w:r w:rsidRPr="00752E07">
        <w:rPr>
          <w:sz w:val="28"/>
          <w:szCs w:val="28"/>
        </w:rPr>
        <w:t xml:space="preserve"> </w:t>
      </w:r>
    </w:p>
    <w:p w:rsidR="00A33941" w:rsidRPr="00752E07" w:rsidRDefault="00A33941" w:rsidP="00202122">
      <w:pPr>
        <w:ind w:left="360"/>
        <w:jc w:val="both"/>
        <w:rPr>
          <w:sz w:val="28"/>
          <w:szCs w:val="28"/>
        </w:rPr>
      </w:pPr>
      <w:r w:rsidRPr="00752E07">
        <w:rPr>
          <w:sz w:val="28"/>
          <w:szCs w:val="28"/>
        </w:rPr>
        <w:t>РЕШИЛИ:</w:t>
      </w:r>
    </w:p>
    <w:p w:rsidR="00A33941" w:rsidRPr="00752E07" w:rsidRDefault="00A33941" w:rsidP="00202122">
      <w:pPr>
        <w:jc w:val="both"/>
        <w:rPr>
          <w:sz w:val="28"/>
          <w:szCs w:val="28"/>
        </w:rPr>
      </w:pPr>
      <w:r w:rsidRPr="00752E07">
        <w:rPr>
          <w:sz w:val="28"/>
          <w:szCs w:val="28"/>
        </w:rPr>
        <w:t xml:space="preserve">    1. Рекомендовать Красноармейскому сельскому Совету народных депутатов принять Решение «О внесении изменений и дополнений в Устав Красноармейского сельского поселения  Свердловского района Орловской области».</w:t>
      </w:r>
    </w:p>
    <w:p w:rsidR="00A33941" w:rsidRPr="00752E07" w:rsidRDefault="00A33941" w:rsidP="00202122">
      <w:pPr>
        <w:jc w:val="both"/>
        <w:rPr>
          <w:sz w:val="28"/>
          <w:szCs w:val="28"/>
        </w:rPr>
      </w:pPr>
      <w:r w:rsidRPr="00752E07">
        <w:rPr>
          <w:sz w:val="28"/>
          <w:szCs w:val="28"/>
        </w:rPr>
        <w:t xml:space="preserve">   </w:t>
      </w:r>
    </w:p>
    <w:p w:rsidR="00A33941" w:rsidRPr="00752E07" w:rsidRDefault="00A33941" w:rsidP="00202122">
      <w:pPr>
        <w:jc w:val="both"/>
        <w:rPr>
          <w:sz w:val="28"/>
          <w:szCs w:val="28"/>
        </w:rPr>
      </w:pPr>
    </w:p>
    <w:p w:rsidR="00A33941" w:rsidRPr="00752E07" w:rsidRDefault="00A33941" w:rsidP="00202122">
      <w:pPr>
        <w:jc w:val="both"/>
        <w:rPr>
          <w:sz w:val="28"/>
          <w:szCs w:val="28"/>
        </w:rPr>
      </w:pPr>
      <w:r w:rsidRPr="00752E07">
        <w:rPr>
          <w:sz w:val="28"/>
          <w:szCs w:val="28"/>
        </w:rPr>
        <w:t xml:space="preserve"> Председательствующий                                                           </w:t>
      </w:r>
      <w:proofErr w:type="spellStart"/>
      <w:r w:rsidRPr="00752E07">
        <w:rPr>
          <w:sz w:val="28"/>
          <w:szCs w:val="28"/>
        </w:rPr>
        <w:t>Н.В.Ваганова</w:t>
      </w:r>
      <w:proofErr w:type="spellEnd"/>
    </w:p>
    <w:p w:rsidR="00A33941" w:rsidRPr="00752E07" w:rsidRDefault="00A33941" w:rsidP="00202122">
      <w:pPr>
        <w:jc w:val="both"/>
        <w:rPr>
          <w:sz w:val="28"/>
          <w:szCs w:val="28"/>
        </w:rPr>
      </w:pPr>
      <w:r w:rsidRPr="00752E07">
        <w:rPr>
          <w:sz w:val="28"/>
          <w:szCs w:val="28"/>
        </w:rPr>
        <w:t xml:space="preserve">                                                     </w:t>
      </w:r>
    </w:p>
    <w:p w:rsidR="00A33941" w:rsidRPr="00752E07" w:rsidRDefault="00A33941" w:rsidP="00202122">
      <w:pPr>
        <w:jc w:val="both"/>
        <w:rPr>
          <w:sz w:val="28"/>
          <w:szCs w:val="28"/>
        </w:rPr>
      </w:pPr>
      <w:r w:rsidRPr="00752E07">
        <w:rPr>
          <w:sz w:val="28"/>
          <w:szCs w:val="28"/>
        </w:rPr>
        <w:t xml:space="preserve"> Секретарь                                                                                   </w:t>
      </w:r>
      <w:proofErr w:type="spellStart"/>
      <w:r w:rsidRPr="00752E07">
        <w:rPr>
          <w:sz w:val="28"/>
          <w:szCs w:val="28"/>
        </w:rPr>
        <w:t>М.А.Писарева</w:t>
      </w:r>
      <w:proofErr w:type="spellEnd"/>
    </w:p>
    <w:p w:rsidR="00A33941" w:rsidRDefault="00A33941" w:rsidP="00202122">
      <w:pPr>
        <w:jc w:val="both"/>
        <w:rPr>
          <w:sz w:val="26"/>
          <w:szCs w:val="28"/>
        </w:rPr>
      </w:pPr>
    </w:p>
    <w:p w:rsidR="00A33941" w:rsidRDefault="00A33941" w:rsidP="00202122">
      <w:pPr>
        <w:jc w:val="both"/>
        <w:rPr>
          <w:sz w:val="26"/>
          <w:szCs w:val="28"/>
        </w:rPr>
      </w:pPr>
    </w:p>
    <w:p w:rsidR="00A33941" w:rsidRDefault="00A33941" w:rsidP="00202122">
      <w:pPr>
        <w:jc w:val="both"/>
        <w:rPr>
          <w:sz w:val="26"/>
          <w:szCs w:val="28"/>
        </w:rPr>
      </w:pPr>
    </w:p>
    <w:p w:rsidR="0092678E" w:rsidRDefault="0092678E" w:rsidP="00202122">
      <w:pPr>
        <w:jc w:val="both"/>
      </w:pPr>
    </w:p>
    <w:sectPr w:rsidR="009267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B1" w:rsidRDefault="00BC14B1" w:rsidP="000D72B1">
      <w:r>
        <w:separator/>
      </w:r>
    </w:p>
  </w:endnote>
  <w:endnote w:type="continuationSeparator" w:id="0">
    <w:p w:rsidR="00BC14B1" w:rsidRDefault="00BC14B1" w:rsidP="000D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B1" w:rsidRDefault="00BC14B1" w:rsidP="000D72B1">
      <w:r>
        <w:separator/>
      </w:r>
    </w:p>
  </w:footnote>
  <w:footnote w:type="continuationSeparator" w:id="0">
    <w:p w:rsidR="00BC14B1" w:rsidRDefault="00BC14B1" w:rsidP="000D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D9"/>
    <w:rsid w:val="000D72B1"/>
    <w:rsid w:val="00202122"/>
    <w:rsid w:val="00535F05"/>
    <w:rsid w:val="008E1E85"/>
    <w:rsid w:val="0092678E"/>
    <w:rsid w:val="009C11B0"/>
    <w:rsid w:val="00A33941"/>
    <w:rsid w:val="00BC14B1"/>
    <w:rsid w:val="00DB215A"/>
    <w:rsid w:val="00E658D9"/>
    <w:rsid w:val="00EA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33941"/>
    <w:pPr>
      <w:spacing w:before="100" w:beforeAutospacing="1" w:after="100" w:afterAutospacing="1"/>
    </w:pPr>
  </w:style>
  <w:style w:type="character" w:styleId="a3">
    <w:name w:val="Subtle Emphasis"/>
    <w:basedOn w:val="a0"/>
    <w:uiPriority w:val="19"/>
    <w:qFormat/>
    <w:rsid w:val="000D72B1"/>
    <w:rPr>
      <w:i/>
      <w:iCs/>
      <w:color w:val="808080" w:themeColor="text1" w:themeTint="7F"/>
    </w:rPr>
  </w:style>
  <w:style w:type="character" w:styleId="a4">
    <w:name w:val="Emphasis"/>
    <w:basedOn w:val="a0"/>
    <w:uiPriority w:val="20"/>
    <w:qFormat/>
    <w:rsid w:val="000D72B1"/>
    <w:rPr>
      <w:i/>
      <w:iCs/>
    </w:rPr>
  </w:style>
  <w:style w:type="paragraph" w:styleId="a5">
    <w:name w:val="header"/>
    <w:basedOn w:val="a"/>
    <w:link w:val="a6"/>
    <w:uiPriority w:val="99"/>
    <w:unhideWhenUsed/>
    <w:rsid w:val="000D72B1"/>
    <w:pPr>
      <w:tabs>
        <w:tab w:val="center" w:pos="4677"/>
        <w:tab w:val="right" w:pos="9355"/>
      </w:tabs>
    </w:pPr>
  </w:style>
  <w:style w:type="character" w:customStyle="1" w:styleId="a6">
    <w:name w:val="Верхний колонтитул Знак"/>
    <w:basedOn w:val="a0"/>
    <w:link w:val="a5"/>
    <w:uiPriority w:val="99"/>
    <w:rsid w:val="000D72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2B1"/>
    <w:pPr>
      <w:tabs>
        <w:tab w:val="center" w:pos="4677"/>
        <w:tab w:val="right" w:pos="9355"/>
      </w:tabs>
    </w:pPr>
  </w:style>
  <w:style w:type="character" w:customStyle="1" w:styleId="a8">
    <w:name w:val="Нижний колонтитул Знак"/>
    <w:basedOn w:val="a0"/>
    <w:link w:val="a7"/>
    <w:uiPriority w:val="99"/>
    <w:rsid w:val="000D72B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2122"/>
    <w:rPr>
      <w:rFonts w:ascii="Tahoma" w:hAnsi="Tahoma" w:cs="Tahoma"/>
      <w:sz w:val="16"/>
      <w:szCs w:val="16"/>
    </w:rPr>
  </w:style>
  <w:style w:type="character" w:customStyle="1" w:styleId="aa">
    <w:name w:val="Текст выноски Знак"/>
    <w:basedOn w:val="a0"/>
    <w:link w:val="a9"/>
    <w:uiPriority w:val="99"/>
    <w:semiHidden/>
    <w:rsid w:val="002021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33941"/>
    <w:pPr>
      <w:spacing w:before="100" w:beforeAutospacing="1" w:after="100" w:afterAutospacing="1"/>
    </w:pPr>
  </w:style>
  <w:style w:type="character" w:styleId="a3">
    <w:name w:val="Subtle Emphasis"/>
    <w:basedOn w:val="a0"/>
    <w:uiPriority w:val="19"/>
    <w:qFormat/>
    <w:rsid w:val="000D72B1"/>
    <w:rPr>
      <w:i/>
      <w:iCs/>
      <w:color w:val="808080" w:themeColor="text1" w:themeTint="7F"/>
    </w:rPr>
  </w:style>
  <w:style w:type="character" w:styleId="a4">
    <w:name w:val="Emphasis"/>
    <w:basedOn w:val="a0"/>
    <w:uiPriority w:val="20"/>
    <w:qFormat/>
    <w:rsid w:val="000D72B1"/>
    <w:rPr>
      <w:i/>
      <w:iCs/>
    </w:rPr>
  </w:style>
  <w:style w:type="paragraph" w:styleId="a5">
    <w:name w:val="header"/>
    <w:basedOn w:val="a"/>
    <w:link w:val="a6"/>
    <w:uiPriority w:val="99"/>
    <w:unhideWhenUsed/>
    <w:rsid w:val="000D72B1"/>
    <w:pPr>
      <w:tabs>
        <w:tab w:val="center" w:pos="4677"/>
        <w:tab w:val="right" w:pos="9355"/>
      </w:tabs>
    </w:pPr>
  </w:style>
  <w:style w:type="character" w:customStyle="1" w:styleId="a6">
    <w:name w:val="Верхний колонтитул Знак"/>
    <w:basedOn w:val="a0"/>
    <w:link w:val="a5"/>
    <w:uiPriority w:val="99"/>
    <w:rsid w:val="000D72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2B1"/>
    <w:pPr>
      <w:tabs>
        <w:tab w:val="center" w:pos="4677"/>
        <w:tab w:val="right" w:pos="9355"/>
      </w:tabs>
    </w:pPr>
  </w:style>
  <w:style w:type="character" w:customStyle="1" w:styleId="a8">
    <w:name w:val="Нижний колонтитул Знак"/>
    <w:basedOn w:val="a0"/>
    <w:link w:val="a7"/>
    <w:uiPriority w:val="99"/>
    <w:rsid w:val="000D72B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2122"/>
    <w:rPr>
      <w:rFonts w:ascii="Tahoma" w:hAnsi="Tahoma" w:cs="Tahoma"/>
      <w:sz w:val="16"/>
      <w:szCs w:val="16"/>
    </w:rPr>
  </w:style>
  <w:style w:type="character" w:customStyle="1" w:styleId="aa">
    <w:name w:val="Текст выноски Знак"/>
    <w:basedOn w:val="a0"/>
    <w:link w:val="a9"/>
    <w:uiPriority w:val="99"/>
    <w:semiHidden/>
    <w:rsid w:val="002021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6</cp:revision>
  <cp:lastPrinted>2024-04-03T10:04:00Z</cp:lastPrinted>
  <dcterms:created xsi:type="dcterms:W3CDTF">2024-03-18T06:56:00Z</dcterms:created>
  <dcterms:modified xsi:type="dcterms:W3CDTF">2024-04-03T10:04:00Z</dcterms:modified>
</cp:coreProperties>
</file>